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52"/>
          <w:szCs w:val="52"/>
        </w:rPr>
      </w:pPr>
    </w:p>
    <w:p>
      <w:pPr>
        <w:jc w:val="center"/>
        <w:rPr>
          <w:rFonts w:ascii="华文中宋" w:hAnsi="华文中宋" w:eastAsia="华文中宋"/>
          <w:sz w:val="52"/>
          <w:szCs w:val="52"/>
        </w:rPr>
      </w:pPr>
    </w:p>
    <w:p>
      <w:pPr>
        <w:spacing w:line="560" w:lineRule="exact"/>
        <w:jc w:val="center"/>
        <w:rPr>
          <w:rFonts w:ascii="宋体" w:hAnsi="宋体"/>
          <w:sz w:val="52"/>
          <w:szCs w:val="52"/>
        </w:rPr>
      </w:pPr>
      <w:r>
        <w:rPr>
          <w:rFonts w:hint="eastAsia" w:ascii="方正小标宋_GBK" w:hAnsi="宋体" w:eastAsia="方正小标宋_GBK"/>
          <w:sz w:val="52"/>
          <w:szCs w:val="52"/>
          <w:lang w:eastAsia="zh-CN"/>
        </w:rPr>
        <w:t>自治区专家型</w:t>
      </w:r>
      <w:r>
        <w:rPr>
          <w:rFonts w:hint="eastAsia" w:ascii="方正小标宋_GBK" w:hAnsi="宋体" w:eastAsia="方正小标宋_GBK"/>
          <w:sz w:val="52"/>
          <w:szCs w:val="52"/>
        </w:rPr>
        <w:t>档案</w:t>
      </w:r>
      <w:r>
        <w:rPr>
          <w:rFonts w:hint="eastAsia" w:ascii="方正小标宋_GBK" w:hAnsi="宋体" w:eastAsia="方正小标宋_GBK"/>
          <w:sz w:val="52"/>
          <w:szCs w:val="52"/>
          <w:lang w:eastAsia="zh-CN"/>
        </w:rPr>
        <w:t>人</w:t>
      </w:r>
      <w:r>
        <w:rPr>
          <w:rFonts w:hint="eastAsia" w:ascii="方正小标宋_GBK" w:hAnsi="宋体" w:eastAsia="方正小标宋_GBK"/>
          <w:sz w:val="52"/>
          <w:szCs w:val="52"/>
        </w:rPr>
        <w:t>才申报表</w:t>
      </w:r>
    </w:p>
    <w:p>
      <w:pPr>
        <w:spacing w:line="560" w:lineRule="exact"/>
        <w:rPr>
          <w:rFonts w:ascii="宋体" w:hAnsi="宋体"/>
          <w:b/>
          <w:sz w:val="52"/>
          <w:szCs w:val="52"/>
        </w:rPr>
      </w:pPr>
    </w:p>
    <w:p>
      <w:pPr>
        <w:spacing w:line="560" w:lineRule="exact"/>
        <w:rPr>
          <w:rFonts w:ascii="宋体" w:hAnsi="宋体"/>
          <w:b/>
          <w:sz w:val="52"/>
          <w:szCs w:val="52"/>
        </w:rPr>
      </w:pPr>
    </w:p>
    <w:p>
      <w:pPr>
        <w:spacing w:line="560" w:lineRule="exact"/>
        <w:rPr>
          <w:rFonts w:ascii="宋体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姓    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宋体"/>
          <w:sz w:val="31"/>
          <w:szCs w:val="31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工作单位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宋体"/>
          <w:sz w:val="31"/>
          <w:szCs w:val="31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推荐单位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550" w:firstLineChars="500"/>
        <w:rPr>
          <w:rFonts w:ascii="方正仿宋_GBK" w:hAnsi="宋体" w:eastAsia="方正仿宋_GBK" w:cs="方正仿宋简体"/>
          <w:sz w:val="31"/>
          <w:szCs w:val="31"/>
          <w:u w:val="single"/>
        </w:rPr>
      </w:pPr>
    </w:p>
    <w:p>
      <w:pPr>
        <w:spacing w:line="560" w:lineRule="exact"/>
        <w:rPr>
          <w:rFonts w:ascii="方正仿宋_GBK" w:hAnsi="宋体" w:eastAsia="方正仿宋_GBK" w:cs="仿宋_GB2312"/>
          <w:sz w:val="31"/>
          <w:szCs w:val="31"/>
        </w:rPr>
      </w:pPr>
      <w:r>
        <w:rPr>
          <w:rFonts w:hint="eastAsia" w:ascii="方正仿宋_GBK" w:hAnsi="宋体" w:eastAsia="方正仿宋_GBK" w:cs="仿宋_GB2312"/>
          <w:sz w:val="31"/>
          <w:szCs w:val="31"/>
        </w:rPr>
        <w:t xml:space="preserve">        </w:t>
      </w:r>
    </w:p>
    <w:p>
      <w:pPr>
        <w:spacing w:line="560" w:lineRule="exact"/>
        <w:jc w:val="center"/>
        <w:rPr>
          <w:rFonts w:ascii="方正仿宋_GBK" w:eastAsia="方正仿宋_GBK"/>
          <w:sz w:val="31"/>
          <w:szCs w:val="31"/>
        </w:rPr>
      </w:pPr>
      <w:r>
        <w:rPr>
          <w:rFonts w:hint="eastAsia" w:ascii="方正仿宋_GBK" w:eastAsia="方正仿宋_GBK"/>
          <w:sz w:val="31"/>
          <w:szCs w:val="31"/>
        </w:rPr>
        <w:t>填报时间：  年   月   日</w:t>
      </w:r>
    </w:p>
    <w:p>
      <w:pPr>
        <w:spacing w:line="600" w:lineRule="exact"/>
        <w:jc w:val="center"/>
        <w:rPr>
          <w:rFonts w:ascii="宋体"/>
          <w:sz w:val="28"/>
          <w:szCs w:val="22"/>
        </w:rPr>
      </w:pPr>
      <w:r>
        <w:rPr>
          <w:rFonts w:ascii="方正仿宋_GBK" w:eastAsia="方正仿宋_GBK"/>
          <w:b/>
          <w:sz w:val="36"/>
          <w:szCs w:val="36"/>
        </w:rPr>
        <w:br w:type="page"/>
      </w:r>
    </w:p>
    <w:p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2"/>
          <w:szCs w:val="42"/>
        </w:rPr>
      </w:pPr>
      <w:r>
        <w:rPr>
          <w:rFonts w:hint="eastAsia" w:ascii="方正小标宋_GBK" w:eastAsia="方正小标宋_GBK"/>
          <w:sz w:val="42"/>
          <w:szCs w:val="42"/>
        </w:rPr>
        <w:t>填  表  说  明</w:t>
      </w: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22"/>
        </w:rPr>
      </w:pP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一、表</w:t>
      </w:r>
      <w:r>
        <w:rPr>
          <w:rFonts w:hint="eastAsia" w:ascii="Times New Roman" w:hAnsi="Times New Roman" w:eastAsia="方正仿宋_GBK"/>
          <w:spacing w:val="-4"/>
          <w:sz w:val="31"/>
          <w:szCs w:val="31"/>
        </w:rPr>
        <w:t>中内容应如实填写，对不如实填写的取消评选资格</w:t>
      </w:r>
      <w:r>
        <w:rPr>
          <w:rFonts w:hint="eastAsia" w:ascii="Times New Roman" w:hAnsi="Times New Roman" w:eastAsia="方正仿宋_GBK"/>
          <w:sz w:val="31"/>
          <w:szCs w:val="31"/>
        </w:rPr>
        <w:t>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二、填</w:t>
      </w:r>
      <w:r>
        <w:rPr>
          <w:rFonts w:hint="eastAsia" w:ascii="Times New Roman" w:hAnsi="Times New Roman" w:eastAsia="方正仿宋_GBK"/>
          <w:spacing w:val="-4"/>
          <w:sz w:val="31"/>
          <w:szCs w:val="31"/>
        </w:rPr>
        <w:t>表不要手写，不更改格式，数字统一使用阿拉伯数字</w:t>
      </w:r>
      <w:r>
        <w:rPr>
          <w:rFonts w:hint="eastAsia" w:ascii="Times New Roman" w:hAnsi="Times New Roman" w:eastAsia="方正仿宋_GBK"/>
          <w:sz w:val="31"/>
          <w:szCs w:val="31"/>
        </w:rPr>
        <w:t>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三、籍贯填写格式为XX省XX市XX县，工作单位填写全称，行政区划填写到县、区；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四、所在单位性质分别按照机关、参公单位、事业单位、企业、部队填写；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五、个人简历从大、中专院校学习时填起，填写到年月，不得断档；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六、专业成果和著作论文及重要技术报告，主要填写近10年来情况；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七、工作业绩综述要求反映工作以来的一贯表现、突出事迹和工作成绩，真实准确、重点突出，一般不超过1500字；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八、此表上报规格为A4纸。</w:t>
      </w:r>
    </w:p>
    <w:p>
      <w:pPr>
        <w:snapToGrid w:val="0"/>
        <w:spacing w:line="560" w:lineRule="atLeast"/>
        <w:ind w:firstLine="600" w:firstLineChars="200"/>
        <w:rPr>
          <w:rFonts w:eastAsia="仿宋_GB2312"/>
          <w:sz w:val="30"/>
          <w:szCs w:val="30"/>
        </w:rPr>
      </w:pPr>
    </w:p>
    <w:p>
      <w:pPr>
        <w:snapToGrid w:val="0"/>
        <w:spacing w:line="560" w:lineRule="atLeast"/>
        <w:ind w:firstLine="600" w:firstLineChars="200"/>
        <w:rPr>
          <w:rFonts w:eastAsia="仿宋_GB2312"/>
          <w:sz w:val="30"/>
          <w:szCs w:val="30"/>
        </w:rPr>
      </w:pPr>
    </w:p>
    <w:p>
      <w:pPr>
        <w:snapToGrid w:val="0"/>
        <w:spacing w:line="560" w:lineRule="atLeast"/>
        <w:ind w:firstLine="600" w:firstLineChars="200"/>
        <w:rPr>
          <w:rFonts w:eastAsia="仿宋_GB2312"/>
          <w:sz w:val="30"/>
          <w:szCs w:val="30"/>
        </w:rPr>
        <w:sectPr>
          <w:footerReference r:id="rId3" w:type="default"/>
          <w:pgSz w:w="11906" w:h="16838"/>
          <w:pgMar w:top="1985" w:right="1588" w:bottom="1588" w:left="1588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基本情况表</w:t>
      </w:r>
    </w:p>
    <w:tbl>
      <w:tblPr>
        <w:tblStyle w:val="4"/>
        <w:tblW w:w="85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440"/>
        <w:gridCol w:w="1411"/>
        <w:gridCol w:w="1349"/>
        <w:gridCol w:w="1350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姓  名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性  别</w:t>
            </w: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出生日期</w:t>
            </w:r>
          </w:p>
        </w:tc>
        <w:tc>
          <w:tcPr>
            <w:tcW w:w="159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民  族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籍  贯</w:t>
            </w: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职  称</w:t>
            </w:r>
          </w:p>
        </w:tc>
        <w:tc>
          <w:tcPr>
            <w:tcW w:w="159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pacing w:val="-1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参加工作时    间</w:t>
            </w: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健康状况</w:t>
            </w:r>
          </w:p>
        </w:tc>
        <w:tc>
          <w:tcPr>
            <w:tcW w:w="159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42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学  历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学  位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教  育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系及专业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教  育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系及专业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工作单位及 职 务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所在单位性    质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办公电话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手  机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拟 申 报</w:t>
            </w:r>
          </w:p>
          <w:p>
            <w:pPr>
              <w:spacing w:line="360" w:lineRule="exact"/>
              <w:jc w:val="center"/>
              <w:rPr>
                <w:rFonts w:hint="eastAsia" w:ascii="方正仿宋_GBK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专业</w:t>
            </w:r>
            <w:r>
              <w:rPr>
                <w:rFonts w:hint="eastAsia" w:ascii="方正仿宋_GBK" w:eastAsia="方正仿宋_GBK"/>
                <w:sz w:val="28"/>
                <w:szCs w:val="28"/>
                <w:lang w:eastAsia="zh-CN"/>
              </w:rPr>
              <w:t>领域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从事本岗位工作起止时间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142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历</w:t>
            </w:r>
          </w:p>
        </w:tc>
        <w:tc>
          <w:tcPr>
            <w:tcW w:w="714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专业成果</w:t>
      </w:r>
    </w:p>
    <w:tbl>
      <w:tblPr>
        <w:tblStyle w:val="4"/>
        <w:tblW w:w="8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520"/>
        <w:gridCol w:w="1800"/>
        <w:gridCol w:w="2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起止时间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专业</w:t>
            </w:r>
            <w:r>
              <w:rPr>
                <w:rFonts w:ascii="方正仿宋_GBK" w:eastAsia="方正仿宋_GBK"/>
                <w:sz w:val="28"/>
                <w:szCs w:val="28"/>
                <w:lang w:val="en"/>
              </w:rPr>
              <w:t>技术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成果名称（成果、代表作品等，可附页）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pacing w:val="-20"/>
                <w:sz w:val="28"/>
                <w:szCs w:val="28"/>
              </w:rPr>
              <w:t>工作内容，本人起何作用（主持、参加、独立）</w:t>
            </w: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完成情况及效果（获何奖励或专利、产生何种效益）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工作业绩综述</w:t>
      </w:r>
    </w:p>
    <w:tbl>
      <w:tblPr>
        <w:tblStyle w:val="4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1" w:hRule="atLeast"/>
          <w:jc w:val="center"/>
        </w:trPr>
        <w:tc>
          <w:tcPr>
            <w:tcW w:w="838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4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</w:t>
            </w:r>
          </w:p>
        </w:tc>
      </w:tr>
    </w:tbl>
    <w:p>
      <w:pPr>
        <w:snapToGrid w:val="0"/>
        <w:spacing w:after="156" w:afterLines="5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推荐评审意见</w:t>
      </w:r>
    </w:p>
    <w:tbl>
      <w:tblPr>
        <w:tblStyle w:val="4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　　　  公     章 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　　　  公     章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评审</w:t>
            </w:r>
            <w:r>
              <w:rPr>
                <w:rFonts w:hint="eastAsia" w:ascii="方正楷体_GBK" w:eastAsia="方正楷体_GBK"/>
                <w:sz w:val="28"/>
                <w:szCs w:val="28"/>
                <w:lang w:eastAsia="zh-CN"/>
              </w:rPr>
              <w:t>专家组</w:t>
            </w:r>
            <w:r>
              <w:rPr>
                <w:rFonts w:hint="eastAsia" w:ascii="方正楷体_GBK" w:eastAsia="方正楷体_GBK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eastAsia="zh-CN"/>
              </w:rPr>
              <w:t>组长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  <w:lang w:eastAsia="zh-CN"/>
              </w:rPr>
              <w:t>自治区</w:t>
            </w:r>
            <w:r>
              <w:rPr>
                <w:rFonts w:hint="eastAsia" w:ascii="方正楷体_GBK" w:eastAsia="方正楷体_GBK"/>
                <w:sz w:val="28"/>
                <w:szCs w:val="28"/>
              </w:rPr>
              <w:t>档案局审核意见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exact"/>
              <w:ind w:firstLine="6160" w:firstLineChars="2200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    公     章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年    月    日    </w:t>
            </w:r>
          </w:p>
        </w:tc>
      </w:tr>
    </w:tbl>
    <w:p>
      <w:pPr>
        <w:spacing w:line="20" w:lineRule="exact"/>
        <w:jc w:val="center"/>
        <w:rPr>
          <w:sz w:val="10"/>
          <w:szCs w:val="10"/>
        </w:rPr>
      </w:pPr>
    </w:p>
    <w:p>
      <w:pPr>
        <w:spacing w:line="2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widowControl/>
        <w:jc w:val="left"/>
        <w:rPr>
          <w:rFonts w:ascii="方正小标宋_GBK" w:hAnsi="Times New Roman" w:eastAsia="方正小标宋_GBK"/>
          <w:sz w:val="44"/>
          <w:szCs w:val="44"/>
        </w:rPr>
        <w:sectPr>
          <w:pgSz w:w="11906" w:h="16838"/>
          <w:pgMar w:top="1985" w:right="1588" w:bottom="1588" w:left="1588" w:header="851" w:footer="992" w:gutter="0"/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方正仿宋_GBK"/>
          <w:sz w:val="36"/>
          <w:szCs w:val="22"/>
        </w:rPr>
      </w:pPr>
      <w:bookmarkStart w:id="0" w:name="_GoBack"/>
      <w:bookmarkEnd w:id="0"/>
    </w:p>
    <w:p>
      <w:pPr>
        <w:spacing w:line="640" w:lineRule="exact"/>
        <w:jc w:val="center"/>
        <w:rPr>
          <w:rFonts w:ascii="方正黑体_GBK" w:hAnsi="Times New Roman" w:eastAsia="方正黑体_GBK"/>
          <w:sz w:val="42"/>
          <w:szCs w:val="42"/>
        </w:rPr>
      </w:pPr>
      <w:r>
        <w:rPr>
          <w:rFonts w:hint="eastAsia" w:ascii="方正小标宋_GBK" w:hAnsi="Times New Roman" w:eastAsia="方正小标宋_GBK"/>
          <w:sz w:val="42"/>
          <w:szCs w:val="42"/>
          <w:lang w:eastAsia="zh-CN"/>
        </w:rPr>
        <w:t>自治区专家型</w:t>
      </w:r>
      <w:r>
        <w:rPr>
          <w:rFonts w:hint="eastAsia" w:ascii="方正小标宋_GBK" w:hAnsi="Times New Roman" w:eastAsia="方正小标宋_GBK"/>
          <w:sz w:val="42"/>
          <w:szCs w:val="42"/>
        </w:rPr>
        <w:t>档案人才报送材料清单</w:t>
      </w:r>
    </w:p>
    <w:p>
      <w:pPr>
        <w:spacing w:line="600" w:lineRule="exact"/>
        <w:ind w:firstLine="620" w:firstLineChars="200"/>
        <w:rPr>
          <w:rFonts w:ascii="方正黑体_GBK" w:hAnsi="Times New Roman" w:eastAsia="方正黑体_GBK"/>
          <w:sz w:val="31"/>
          <w:szCs w:val="31"/>
        </w:rPr>
      </w:pPr>
    </w:p>
    <w:p>
      <w:pPr>
        <w:spacing w:line="600" w:lineRule="exact"/>
        <w:ind w:firstLine="620" w:firstLineChars="200"/>
        <w:rPr>
          <w:rFonts w:ascii="方正黑体_GBK" w:hAnsi="Times New Roman" w:eastAsia="方正黑体_GBK"/>
          <w:sz w:val="31"/>
          <w:szCs w:val="31"/>
        </w:rPr>
      </w:pPr>
      <w:r>
        <w:rPr>
          <w:rFonts w:hint="eastAsia" w:ascii="方正黑体_GBK" w:hAnsi="Times New Roman" w:eastAsia="方正黑体_GBK"/>
          <w:sz w:val="31"/>
          <w:szCs w:val="31"/>
        </w:rPr>
        <w:t>一、推荐单位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1. 推荐报告1份。包括推荐工作组织情况、推荐人选情况及意见建议等。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2.</w:t>
      </w:r>
      <w:r>
        <w:rPr>
          <w:rFonts w:hint="eastAsia" w:ascii="Times New Roman" w:hAnsi="Times New Roman" w:eastAsia="方正仿宋_GBK"/>
          <w:sz w:val="10"/>
          <w:szCs w:val="10"/>
        </w:rPr>
        <w:t xml:space="preserve"> </w:t>
      </w:r>
      <w:r>
        <w:rPr>
          <w:rFonts w:hint="eastAsia" w:ascii="Times New Roman" w:hAnsi="Times New Roman" w:eastAsia="方正仿宋_GBK"/>
          <w:sz w:val="31"/>
          <w:szCs w:val="31"/>
        </w:rPr>
        <w:t xml:space="preserve"> 202</w:t>
      </w:r>
      <w:r>
        <w:rPr>
          <w:rFonts w:hint="eastAsia" w:ascii="Times New Roman" w:hAnsi="Times New Roman" w:eastAsia="方正仿宋_GBK"/>
          <w:sz w:val="31"/>
          <w:szCs w:val="31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1"/>
          <w:szCs w:val="31"/>
        </w:rPr>
        <w:t>年</w:t>
      </w:r>
      <w:r>
        <w:rPr>
          <w:rFonts w:hint="eastAsia" w:ascii="Times New Roman" w:hAnsi="Times New Roman" w:eastAsia="方正仿宋_GBK"/>
          <w:sz w:val="31"/>
          <w:szCs w:val="31"/>
          <w:lang w:eastAsia="zh-CN"/>
        </w:rPr>
        <w:t>自治区专家型</w:t>
      </w:r>
      <w:r>
        <w:rPr>
          <w:rFonts w:hint="eastAsia" w:ascii="Times New Roman" w:hAnsi="Times New Roman" w:eastAsia="方正仿宋_GBK"/>
          <w:sz w:val="31"/>
          <w:szCs w:val="31"/>
        </w:rPr>
        <w:t>档案人才推荐人选信息汇总表，推荐人选应有排序。</w:t>
      </w:r>
    </w:p>
    <w:p>
      <w:pPr>
        <w:spacing w:line="600" w:lineRule="exact"/>
        <w:ind w:firstLine="620" w:firstLineChars="200"/>
        <w:rPr>
          <w:rFonts w:ascii="方正黑体_GBK" w:hAnsi="Times New Roman" w:eastAsia="方正黑体_GBK"/>
          <w:sz w:val="31"/>
          <w:szCs w:val="31"/>
        </w:rPr>
      </w:pPr>
      <w:r>
        <w:rPr>
          <w:rFonts w:hint="eastAsia" w:ascii="方正黑体_GBK" w:hAnsi="Times New Roman" w:eastAsia="方正黑体_GBK"/>
          <w:sz w:val="31"/>
          <w:szCs w:val="31"/>
        </w:rPr>
        <w:t>二、推荐人选的申报材料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 xml:space="preserve">1. </w:t>
      </w:r>
      <w:r>
        <w:rPr>
          <w:rFonts w:hint="eastAsia" w:ascii="Times New Roman" w:hAnsi="Times New Roman" w:eastAsia="方正仿宋_GBK"/>
          <w:sz w:val="31"/>
          <w:szCs w:val="31"/>
          <w:lang w:eastAsia="zh-CN"/>
        </w:rPr>
        <w:t>自治区专家型</w:t>
      </w:r>
      <w:r>
        <w:rPr>
          <w:rFonts w:hint="eastAsia" w:ascii="Times New Roman" w:hAnsi="Times New Roman" w:eastAsia="方正仿宋_GBK"/>
          <w:sz w:val="31"/>
          <w:szCs w:val="31"/>
        </w:rPr>
        <w:t>档案人才申报表</w:t>
      </w:r>
      <w:r>
        <w:rPr>
          <w:rFonts w:hint="eastAsia" w:ascii="Times New Roman" w:hAnsi="Times New Roman" w:eastAsia="方正仿宋_GBK"/>
          <w:sz w:val="31"/>
          <w:szCs w:val="31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1"/>
          <w:szCs w:val="31"/>
        </w:rPr>
        <w:t>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2. 学历、学位证书复印件各1份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3. 申报表所列专业技术成果、代表作品及获奖、专利情况复印件各1份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4. 本人所在单位现实表现材料1份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5. 本人所在单位党风廉政意见材料1份</w:t>
      </w:r>
    </w:p>
    <w:p>
      <w:pPr>
        <w:ind w:firstLine="620" w:firstLineChars="200"/>
      </w:pPr>
      <w:r>
        <w:rPr>
          <w:rFonts w:hint="eastAsia" w:ascii="Times New Roman" w:hAnsi="Times New Roman" w:eastAsia="方正仿宋_GBK"/>
          <w:sz w:val="31"/>
          <w:szCs w:val="31"/>
        </w:rPr>
        <w:t>6. 个人征信报告1份</w:t>
      </w:r>
    </w:p>
    <w:sectPr>
      <w:pgSz w:w="11906" w:h="16838"/>
      <w:pgMar w:top="1985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sz w:val="24"/>
        <w:szCs w:val="18"/>
      </w:rPr>
    </w:pPr>
    <w:r>
      <w:rPr>
        <w:rFonts w:hint="eastAsia"/>
        <w:sz w:val="24"/>
        <w:szCs w:val="18"/>
      </w:rPr>
      <w:t>—</w:t>
    </w:r>
    <w:r>
      <w:rPr>
        <w:rFonts w:hint="eastAsia"/>
        <w:sz w:val="10"/>
        <w:szCs w:val="18"/>
      </w:rPr>
      <w:t xml:space="preserve"> </w:t>
    </w: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 xml:space="preserve">PAGE   \* MERGEFORMAT</w:instrText>
    </w:r>
    <w:r>
      <w:rPr>
        <w:rFonts w:ascii="Times New Roman" w:hAnsi="Times New Roman"/>
        <w:sz w:val="30"/>
        <w:szCs w:val="30"/>
      </w:rPr>
      <w:fldChar w:fldCharType="separate"/>
    </w:r>
    <w:r>
      <w:rPr>
        <w:rFonts w:ascii="Times New Roman" w:hAnsi="Times New Roman"/>
        <w:sz w:val="30"/>
        <w:szCs w:val="30"/>
        <w:lang w:val="zh-CN"/>
      </w:rPr>
      <w:t>6</w:t>
    </w:r>
    <w:r>
      <w:rPr>
        <w:rFonts w:ascii="Times New Roman" w:hAnsi="Times New Roman"/>
        <w:sz w:val="30"/>
        <w:szCs w:val="30"/>
      </w:rPr>
      <w:fldChar w:fldCharType="end"/>
    </w:r>
    <w:r>
      <w:rPr>
        <w:rFonts w:hint="eastAsia"/>
        <w:sz w:val="8"/>
        <w:szCs w:val="18"/>
      </w:rPr>
      <w:t xml:space="preserve"> </w:t>
    </w:r>
    <w:r>
      <w:rPr>
        <w:rFonts w:hint="eastAsia"/>
        <w:sz w:val="2"/>
        <w:szCs w:val="18"/>
      </w:rPr>
      <w:t xml:space="preserve"> </w:t>
    </w:r>
    <w:r>
      <w:rPr>
        <w:rFonts w:hint="eastAsia"/>
        <w:sz w:val="24"/>
        <w:szCs w:val="1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EF"/>
    <w:rsid w:val="005823EF"/>
    <w:rsid w:val="00C05046"/>
    <w:rsid w:val="00E151CB"/>
    <w:rsid w:val="3EAB0813"/>
    <w:rsid w:val="45AB8795"/>
    <w:rsid w:val="4AF2067F"/>
    <w:rsid w:val="7EF3682C"/>
    <w:rsid w:val="7FEE4C7D"/>
    <w:rsid w:val="ADFF1E62"/>
    <w:rsid w:val="BA7B23C6"/>
    <w:rsid w:val="EDCF1932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288</Words>
  <Characters>1648</Characters>
  <Lines>13</Lines>
  <Paragraphs>3</Paragraphs>
  <TotalTime>11</TotalTime>
  <ScaleCrop>false</ScaleCrop>
  <LinksUpToDate>false</LinksUpToDate>
  <CharactersWithSpaces>1933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guest</cp:lastModifiedBy>
  <dcterms:modified xsi:type="dcterms:W3CDTF">2025-05-13T15:37:20Z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